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EA75" w14:textId="77777777" w:rsidR="003F2A86" w:rsidRDefault="003F2A86" w:rsidP="003F2A86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hAnsi="Tempus Sans ITC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70168702" wp14:editId="2B465C34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1181100" cy="10858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442">
        <w:rPr>
          <w:rFonts w:ascii="Tempus Sans ITC" w:hAnsi="Tempus Sans ITC"/>
          <w:sz w:val="48"/>
          <w:szCs w:val="48"/>
        </w:rPr>
        <w:t xml:space="preserve"> </w:t>
      </w:r>
    </w:p>
    <w:p w14:paraId="226990A1" w14:textId="76BFD9AB" w:rsidR="003F2A86" w:rsidRDefault="003F2A86" w:rsidP="003F2A86">
      <w:pPr>
        <w:ind w:left="-567"/>
        <w:jc w:val="center"/>
        <w:rPr>
          <w:rFonts w:ascii="Tempus Sans ITC" w:hAnsi="Tempus Sans ITC"/>
          <w:sz w:val="24"/>
          <w:szCs w:val="48"/>
        </w:rPr>
      </w:pPr>
      <w:r w:rsidRPr="00E67134">
        <w:rPr>
          <w:rFonts w:ascii="Tempus Sans ITC" w:hAnsi="Tempus Sans ITC"/>
          <w:sz w:val="48"/>
          <w:szCs w:val="48"/>
        </w:rPr>
        <w:t>D</w:t>
      </w:r>
      <w:r w:rsidRPr="00E67134">
        <w:rPr>
          <w:rFonts w:ascii="Tempus Sans ITC" w:hAnsi="Tempus Sans ITC"/>
          <w:sz w:val="32"/>
          <w:szCs w:val="48"/>
        </w:rPr>
        <w:t>o</w:t>
      </w:r>
      <w:r w:rsidRPr="00E67134">
        <w:rPr>
          <w:rFonts w:ascii="Tempus Sans ITC" w:hAnsi="Tempus Sans ITC"/>
          <w:sz w:val="24"/>
          <w:szCs w:val="48"/>
        </w:rPr>
        <w:t>ssier d’inscription centre</w:t>
      </w:r>
      <w:r w:rsidR="00091442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de</w:t>
      </w:r>
      <w:r w:rsidR="00091442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loisirs Bayenghem-Lez-Eperlecques</w:t>
      </w:r>
    </w:p>
    <w:p w14:paraId="46DE295C" w14:textId="77777777" w:rsidR="003F2A86" w:rsidRPr="003F2A86" w:rsidRDefault="003F2A86" w:rsidP="003F2A86">
      <w:pPr>
        <w:ind w:left="-567"/>
        <w:jc w:val="center"/>
        <w:rPr>
          <w:rFonts w:ascii="Tempus Sans ITC" w:hAnsi="Tempus Sans ITC"/>
          <w:sz w:val="32"/>
          <w:szCs w:val="48"/>
        </w:rPr>
      </w:pPr>
    </w:p>
    <w:p w14:paraId="53E58317" w14:textId="54D334EF" w:rsidR="003F2A86" w:rsidRPr="00E67134" w:rsidRDefault="00B40DEA" w:rsidP="003F2A86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0EF48C99" wp14:editId="052AC4F9">
                <wp:extent cx="5345430" cy="703580"/>
                <wp:effectExtent l="0" t="0" r="2540" b="0"/>
                <wp:docPr id="1288138534" name="Zone de texte 1968600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4543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C06F5" w14:textId="326A87FA" w:rsidR="003F2A86" w:rsidRPr="007B63B1" w:rsidRDefault="008E370C" w:rsidP="003F2A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:sz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4F81BD" w:themeColor="accent1"/>
                                <w:sz w:val="40"/>
                                <w:szCs w:val="72"/>
                              </w:rPr>
                              <w:t>Eté</w:t>
                            </w:r>
                            <w:r w:rsidR="003F2A86" w:rsidRPr="007B63B1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4F81BD" w:themeColor="accent1"/>
                                <w:sz w:val="4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4F81BD" w:themeColor="accent1"/>
                                <w:sz w:val="40"/>
                                <w:szCs w:val="72"/>
                              </w:rPr>
                              <w:t>2</w:t>
                            </w:r>
                            <w:r w:rsidR="003F2A86" w:rsidRPr="007B63B1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4F81BD" w:themeColor="accent1"/>
                                <w:sz w:val="40"/>
                                <w:szCs w:val="72"/>
                              </w:rPr>
                              <w:t>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48C99" id="_x0000_t202" coordsize="21600,21600" o:spt="202" path="m,l,21600r21600,l21600,xe">
                <v:stroke joinstyle="miter"/>
                <v:path gradientshapeok="t" o:connecttype="rect"/>
              </v:shapetype>
              <v:shape id="Zone de texte 1968600995" o:spid="_x0000_s1026" type="#_x0000_t202" style="width:420.9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Be6AEAALcDAAAOAAAAZHJzL2Uyb0RvYy54bWysU8GO0zAQvSPxD5bvNE03WSBqulp2VYS0&#10;LEi7fIDjOIlF4jFjt0n5esZO2y1wQ1wse2by5r15k/XNNPRsr9BpMCVPF0vOlJFQa9OW/Nvz9s07&#10;zpwXphY9GFXyg3L8ZvP61Xq0hVpBB32tkBGIccVoS955b4skcbJTg3ALsMpQsgEchKcntkmNYiT0&#10;oU9Wy+V1MgLWFkEq5yh6Pyf5JuI3jZL+S9M45VlfcuLm44nxrMKZbNaiaFHYTssjDfEPLAahDTU9&#10;Q90LL9gO9V9Qg5YIDhq/kDAk0DRaqqiB1KTLP9Q8dcKqqIWG4+x5TO7/wcrH/ZP9isxPH2AiA6MI&#10;Zx9AfnfMwF0nTKtuEWHslKipccrP4Ujv+WDJ1jQMMhmtK46AwQBXuABdjZ+hphqx8xDhpwaHMCtS&#10;z6gn2XI4W6EmzyQF86ssz64oJSmXp9erPI8tRHH62qLzHxUMLFxKjmR1RBf7B+cDG1GcSkIzA1vd&#10;99Hu3vwWoMIQiewD4Zm6n6qJqoOKCuoD6UCYt4e2nS4d4E/ORtqckrsfO4GKs/6ToQm9T7MsrFp8&#10;ZPnbFT3wMlNdZoSRBFVyz9l8vfPzeu4s6rajTidPbml+Wx2lvbA68qbtiIqPmxzW7/Idq17+t80v&#10;AAAA//8DAFBLAwQUAAYACAAAACEALosUs9kAAAAFAQAADwAAAGRycy9kb3ducmV2LnhtbEyPzU7D&#10;MBCE70i8g7WVuFE7CFAU4lQVPxIHLpRw38ZLEjW2o3jbpG/PwgUuK41mNPtNuVn8oE40pT4GC9na&#10;gKLQRNeH1kL98XKdg0qMweEQA1k4U4JNdXlRYuHiHN7ptONWSUlIBVromMdC69R05DGt40hBvK84&#10;eWSRU6vdhLOU+0HfGHOvPfZBPnQ40mNHzWF39BaY3TY7188+vX4ub09zZ5o7rK29Wi3bB1BMC/+F&#10;4Qdf0KESpn08BpfUYEGG8O8VL7/NZMZeQpnJQVel/k9ffQMAAP//AwBQSwECLQAUAAYACAAAACEA&#10;toM4kv4AAADhAQAAEwAAAAAAAAAAAAAAAAAAAAAAW0NvbnRlbnRfVHlwZXNdLnhtbFBLAQItABQA&#10;BgAIAAAAIQA4/SH/1gAAAJQBAAALAAAAAAAAAAAAAAAAAC8BAABfcmVscy8ucmVsc1BLAQItABQA&#10;BgAIAAAAIQALUpBe6AEAALcDAAAOAAAAAAAAAAAAAAAAAC4CAABkcnMvZTJvRG9jLnhtbFBLAQIt&#10;ABQABgAIAAAAIQAuixSz2QAAAAUBAAAPAAAAAAAAAAAAAAAAAEIEAABkcnMvZG93bnJldi54bWxQ&#10;SwUGAAAAAAQABADzAAAASAUAAAAA&#10;" filled="f" stroked="f">
                <v:stroke joinstyle="round"/>
                <o:lock v:ext="edit" shapetype="t"/>
                <v:textbox style="mso-fit-shape-to-text:t">
                  <w:txbxContent>
                    <w:p w14:paraId="58EC06F5" w14:textId="326A87FA" w:rsidR="003F2A86" w:rsidRPr="007B63B1" w:rsidRDefault="008E370C" w:rsidP="003F2A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  <w:sz w:val="1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Cs/>
                          <w:color w:val="4F81BD" w:themeColor="accent1"/>
                          <w:sz w:val="40"/>
                          <w:szCs w:val="72"/>
                        </w:rPr>
                        <w:t>Eté</w:t>
                      </w:r>
                      <w:r w:rsidR="003F2A86" w:rsidRPr="007B63B1">
                        <w:rPr>
                          <w:rFonts w:ascii="Arial Unicode MS" w:eastAsia="Arial Unicode MS" w:hAnsi="Arial Unicode MS" w:cs="Arial Unicode MS"/>
                          <w:bCs/>
                          <w:color w:val="4F81BD" w:themeColor="accent1"/>
                          <w:sz w:val="40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Cs/>
                          <w:color w:val="4F81BD" w:themeColor="accent1"/>
                          <w:sz w:val="40"/>
                          <w:szCs w:val="72"/>
                        </w:rPr>
                        <w:t>2</w:t>
                      </w:r>
                      <w:r w:rsidR="003F2A86" w:rsidRPr="007B63B1">
                        <w:rPr>
                          <w:rFonts w:ascii="Arial Unicode MS" w:eastAsia="Arial Unicode MS" w:hAnsi="Arial Unicode MS" w:cs="Arial Unicode MS"/>
                          <w:bCs/>
                          <w:color w:val="4F81BD" w:themeColor="accent1"/>
                          <w:sz w:val="40"/>
                          <w:szCs w:val="72"/>
                        </w:rPr>
                        <w:t>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2ECF0" w14:textId="77777777" w:rsidR="003F2A86" w:rsidRPr="00E67134" w:rsidRDefault="003F2A86" w:rsidP="003F2A86">
      <w:pPr>
        <w:jc w:val="center"/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9583" w:type="dxa"/>
        <w:tblLook w:val="04A0" w:firstRow="1" w:lastRow="0" w:firstColumn="1" w:lastColumn="0" w:noHBand="0" w:noVBand="1"/>
      </w:tblPr>
      <w:tblGrid>
        <w:gridCol w:w="3098"/>
        <w:gridCol w:w="2256"/>
        <w:gridCol w:w="2256"/>
        <w:gridCol w:w="1973"/>
      </w:tblGrid>
      <w:tr w:rsidR="003F2A86" w:rsidRPr="00E67134" w14:paraId="5E2AFC21" w14:textId="77777777" w:rsidTr="00214C11">
        <w:trPr>
          <w:trHeight w:val="536"/>
        </w:trPr>
        <w:tc>
          <w:tcPr>
            <w:tcW w:w="3098" w:type="dxa"/>
          </w:tcPr>
          <w:p w14:paraId="6AA87605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BC49EEB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Bayenghémois</w:t>
            </w:r>
          </w:p>
        </w:tc>
        <w:tc>
          <w:tcPr>
            <w:tcW w:w="2256" w:type="dxa"/>
          </w:tcPr>
          <w:p w14:paraId="211175F0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Extérieurs</w:t>
            </w:r>
          </w:p>
        </w:tc>
        <w:tc>
          <w:tcPr>
            <w:tcW w:w="1973" w:type="dxa"/>
          </w:tcPr>
          <w:p w14:paraId="35E6467D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Garderie </w:t>
            </w:r>
          </w:p>
        </w:tc>
      </w:tr>
      <w:tr w:rsidR="00F81572" w:rsidRPr="00E67134" w14:paraId="1762A686" w14:textId="77777777" w:rsidTr="00214C11">
        <w:trPr>
          <w:trHeight w:val="536"/>
        </w:trPr>
        <w:tc>
          <w:tcPr>
            <w:tcW w:w="3098" w:type="dxa"/>
          </w:tcPr>
          <w:p w14:paraId="6A1DEF44" w14:textId="1EB3F96C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6 juillet au 10 juillet 2026</w:t>
            </w:r>
          </w:p>
        </w:tc>
        <w:tc>
          <w:tcPr>
            <w:tcW w:w="2256" w:type="dxa"/>
          </w:tcPr>
          <w:p w14:paraId="1970E32A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AC78579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35823CF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F81572" w:rsidRPr="00E67134" w14:paraId="227AE8F6" w14:textId="77777777" w:rsidTr="00214C11">
        <w:trPr>
          <w:trHeight w:val="536"/>
        </w:trPr>
        <w:tc>
          <w:tcPr>
            <w:tcW w:w="3098" w:type="dxa"/>
          </w:tcPr>
          <w:p w14:paraId="41CABE02" w14:textId="4246A60F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13 juillet au 17 juillet 2026</w:t>
            </w:r>
          </w:p>
        </w:tc>
        <w:tc>
          <w:tcPr>
            <w:tcW w:w="2256" w:type="dxa"/>
          </w:tcPr>
          <w:p w14:paraId="19E82321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99858A4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48D797F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F81572" w:rsidRPr="00E67134" w14:paraId="173919FF" w14:textId="77777777" w:rsidTr="00214C11">
        <w:trPr>
          <w:trHeight w:val="536"/>
        </w:trPr>
        <w:tc>
          <w:tcPr>
            <w:tcW w:w="3098" w:type="dxa"/>
          </w:tcPr>
          <w:p w14:paraId="76BF4C11" w14:textId="694D8321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20 juillet au 24 juillet 2026</w:t>
            </w:r>
          </w:p>
        </w:tc>
        <w:tc>
          <w:tcPr>
            <w:tcW w:w="2256" w:type="dxa"/>
          </w:tcPr>
          <w:p w14:paraId="23D62B9A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A537D7F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20026713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F81572" w:rsidRPr="00E67134" w14:paraId="15D605BE" w14:textId="77777777" w:rsidTr="00214C11">
        <w:trPr>
          <w:trHeight w:val="536"/>
        </w:trPr>
        <w:tc>
          <w:tcPr>
            <w:tcW w:w="3098" w:type="dxa"/>
          </w:tcPr>
          <w:p w14:paraId="1D80AAA3" w14:textId="012DDEB0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27 juillet au 31 juillet 2026</w:t>
            </w:r>
          </w:p>
        </w:tc>
        <w:tc>
          <w:tcPr>
            <w:tcW w:w="2256" w:type="dxa"/>
          </w:tcPr>
          <w:p w14:paraId="6C1EFC17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BB9E621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25BE6FDC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F81572" w:rsidRPr="00E67134" w14:paraId="3F8625F2" w14:textId="77777777" w:rsidTr="00214C11">
        <w:trPr>
          <w:trHeight w:val="536"/>
        </w:trPr>
        <w:tc>
          <w:tcPr>
            <w:tcW w:w="3098" w:type="dxa"/>
          </w:tcPr>
          <w:p w14:paraId="2D1E8B0D" w14:textId="55D011A0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3 aout au 7 aout 2026</w:t>
            </w:r>
          </w:p>
        </w:tc>
        <w:tc>
          <w:tcPr>
            <w:tcW w:w="2256" w:type="dxa"/>
          </w:tcPr>
          <w:p w14:paraId="07C9341D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E0ED76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C02B928" w14:textId="77777777" w:rsidR="00F81572" w:rsidRPr="00E67134" w:rsidRDefault="00F81572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54370AD2" w14:textId="77777777"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14:paraId="386D3DC6" w14:textId="77777777" w:rsidR="00F81572" w:rsidRPr="00E67134" w:rsidRDefault="00F81572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3F2A86" w:rsidRPr="00E67134" w14:paraId="489C88E1" w14:textId="77777777" w:rsidTr="00214C11">
        <w:trPr>
          <w:trHeight w:val="701"/>
        </w:trPr>
        <w:tc>
          <w:tcPr>
            <w:tcW w:w="9731" w:type="dxa"/>
          </w:tcPr>
          <w:p w14:paraId="5EA705F6" w14:textId="77777777" w:rsidR="003F2A86" w:rsidRPr="00E67134" w:rsidRDefault="003F2A86" w:rsidP="00214C11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3F2A86" w:rsidRPr="00E67134" w14:paraId="69031E75" w14:textId="77777777" w:rsidTr="00214C11">
        <w:trPr>
          <w:trHeight w:val="1042"/>
        </w:trPr>
        <w:tc>
          <w:tcPr>
            <w:tcW w:w="9731" w:type="dxa"/>
          </w:tcPr>
          <w:p w14:paraId="383C09C3" w14:textId="77777777" w:rsidR="003F2A86" w:rsidRPr="00E67134" w:rsidRDefault="003F2A86" w:rsidP="00214C11">
            <w:pPr>
              <w:rPr>
                <w:rFonts w:ascii="Tempus Sans ITC" w:hAnsi="Tempus Sans ITC"/>
                <w:sz w:val="36"/>
                <w:szCs w:val="36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 xml:space="preserve">Nom:...…………………………………………………… </w:t>
            </w:r>
          </w:p>
          <w:p w14:paraId="724F5880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>Prénom: …………………………………………………………</w:t>
            </w:r>
          </w:p>
        </w:tc>
      </w:tr>
      <w:tr w:rsidR="003F2A86" w:rsidRPr="00E67134" w14:paraId="1EEE341A" w14:textId="77777777" w:rsidTr="00214C11">
        <w:trPr>
          <w:trHeight w:val="532"/>
        </w:trPr>
        <w:tc>
          <w:tcPr>
            <w:tcW w:w="9731" w:type="dxa"/>
          </w:tcPr>
          <w:p w14:paraId="37B4675D" w14:textId="77777777"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3F2A86" w:rsidRPr="00E67134" w14:paraId="5B291943" w14:textId="77777777" w:rsidTr="00214C11">
        <w:trPr>
          <w:trHeight w:val="509"/>
        </w:trPr>
        <w:tc>
          <w:tcPr>
            <w:tcW w:w="9731" w:type="dxa"/>
          </w:tcPr>
          <w:p w14:paraId="335190B4" w14:textId="77777777"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t xml:space="preserve">Age:……………… Date de naissance ………………………………………… Classe :…………………… </w:t>
            </w:r>
          </w:p>
        </w:tc>
      </w:tr>
      <w:tr w:rsidR="003F2A86" w:rsidRPr="00E67134" w14:paraId="587C58C9" w14:textId="77777777" w:rsidTr="00214C11">
        <w:trPr>
          <w:trHeight w:val="509"/>
        </w:trPr>
        <w:tc>
          <w:tcPr>
            <w:tcW w:w="9731" w:type="dxa"/>
          </w:tcPr>
          <w:p w14:paraId="52BB114E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Projet d'accueil individualisé (PAI)  Oui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14:paraId="6D93C1BD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(merci de fournir le document lors de l'inscription)</w:t>
            </w:r>
          </w:p>
        </w:tc>
      </w:tr>
    </w:tbl>
    <w:p w14:paraId="3566EADE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484D03F1" w14:textId="3712AF1E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8E370C">
        <w:rPr>
          <w:rFonts w:ascii="Tempus Sans ITC" w:hAnsi="Tempus Sans ITC"/>
          <w:b/>
          <w:sz w:val="28"/>
        </w:rPr>
        <w:t xml:space="preserve">6 juillet </w:t>
      </w:r>
      <w:r w:rsidRPr="00E67134">
        <w:rPr>
          <w:rFonts w:ascii="Tempus Sans ITC" w:hAnsi="Tempus Sans ITC"/>
          <w:b/>
          <w:sz w:val="28"/>
        </w:rPr>
        <w:t xml:space="preserve">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14:paraId="4D9CFE5B" w14:textId="77777777"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14:paraId="1AD6BFAE" w14:textId="77777777" w:rsidR="00FD6517" w:rsidRPr="00E67134" w:rsidRDefault="00FD6517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3D235007" w14:textId="77777777" w:rsidR="00F81572" w:rsidRDefault="00F81572" w:rsidP="003F2A86">
      <w:pPr>
        <w:jc w:val="center"/>
        <w:rPr>
          <w:rFonts w:ascii="Tempus Sans ITC" w:eastAsia="Times New Roman" w:hAnsi="Tempus Sans ITC" w:cs="Times New Roman"/>
          <w:b/>
          <w:sz w:val="40"/>
          <w:szCs w:val="48"/>
          <w:lang w:eastAsia="fr-FR"/>
        </w:rPr>
      </w:pPr>
    </w:p>
    <w:p w14:paraId="416C46E7" w14:textId="77777777" w:rsidR="00F81572" w:rsidRDefault="00F81572" w:rsidP="003F2A86">
      <w:pPr>
        <w:jc w:val="center"/>
        <w:rPr>
          <w:rFonts w:ascii="Tempus Sans ITC" w:eastAsia="Times New Roman" w:hAnsi="Tempus Sans ITC" w:cs="Times New Roman"/>
          <w:b/>
          <w:sz w:val="40"/>
          <w:szCs w:val="48"/>
          <w:lang w:eastAsia="fr-FR"/>
        </w:rPr>
      </w:pPr>
    </w:p>
    <w:p w14:paraId="3B8428CA" w14:textId="0EC1F1F7" w:rsidR="003F2A86" w:rsidRPr="003F2A86" w:rsidRDefault="003F2A86" w:rsidP="003F2A86">
      <w:pPr>
        <w:jc w:val="center"/>
        <w:rPr>
          <w:rFonts w:ascii="Tempus Sans ITC" w:eastAsia="Times New Roman" w:hAnsi="Tempus Sans ITC" w:cs="Times New Roman"/>
          <w:sz w:val="28"/>
          <w:szCs w:val="36"/>
          <w:lang w:eastAsia="fr-FR"/>
        </w:rPr>
      </w:pPr>
      <w:r w:rsidRPr="003F2A86">
        <w:rPr>
          <w:rFonts w:ascii="Tempus Sans ITC" w:eastAsia="Times New Roman" w:hAnsi="Tempus Sans ITC" w:cs="Times New Roman"/>
          <w:b/>
          <w:sz w:val="40"/>
          <w:szCs w:val="48"/>
          <w:lang w:eastAsia="fr-FR"/>
        </w:rPr>
        <w:lastRenderedPageBreak/>
        <w:t>N'oubliez pas de prévoir un sac à dos tous les jours avec à l'intérieur</w:t>
      </w:r>
      <w:r w:rsidRPr="003F2A86">
        <w:rPr>
          <w:rFonts w:ascii="Tempus Sans ITC" w:eastAsia="Times New Roman" w:hAnsi="Tempus Sans ITC" w:cs="Times New Roman"/>
          <w:sz w:val="28"/>
          <w:szCs w:val="36"/>
          <w:lang w:eastAsia="fr-FR"/>
        </w:rPr>
        <w:t xml:space="preserve"> :</w:t>
      </w:r>
    </w:p>
    <w:p w14:paraId="581D9829" w14:textId="77777777" w:rsidR="003F2A86" w:rsidRPr="00E67134" w:rsidRDefault="003F2A86" w:rsidP="003F2A86">
      <w:pPr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14:paraId="02634161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goûter pour l’après-midi, serviette de table</w:t>
      </w:r>
    </w:p>
    <w:p w14:paraId="34CFC99B" w14:textId="15BAE4D5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boissons pour la journée (gourde</w:t>
      </w:r>
      <w:r w:rsidR="00091442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 avec possibilité de la remplir</w:t>
      </w: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)</w:t>
      </w:r>
    </w:p>
    <w:p w14:paraId="22760EF6" w14:textId="06051F0B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casquette, crème solaire</w:t>
      </w:r>
    </w:p>
    <w:p w14:paraId="2628C112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K-way.</w:t>
      </w:r>
    </w:p>
    <w:p w14:paraId="048390E1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- Tenue de rechange </w:t>
      </w:r>
    </w:p>
    <w:p w14:paraId="4659CA33" w14:textId="77777777" w:rsidR="003F2A86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Et tout ce que vous jugerez utile pour votre enfant.</w:t>
      </w:r>
    </w:p>
    <w:p w14:paraId="3498D270" w14:textId="5352CBFD" w:rsidR="00890AC4" w:rsidRPr="00890AC4" w:rsidRDefault="00890AC4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890AC4">
        <w:rPr>
          <w:rFonts w:ascii="Tempus Sans ITC" w:hAnsi="Tempus Sans ITC" w:cs="Arial"/>
          <w:color w:val="333333"/>
          <w:sz w:val="36"/>
          <w:szCs w:val="36"/>
          <w:shd w:val="clear" w:color="auto" w:fill="FFFFFF"/>
        </w:rPr>
        <w:t>Si l’enfant apporte au centre des jouets, cartes ou tout autre objet personnel, ceux-ci restent sous sa responsabilité. Le centre ne pourra être tenu responsable en cas de perte, de vol ou de détérioration.</w:t>
      </w:r>
    </w:p>
    <w:p w14:paraId="7DAEE4C9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14:paraId="398BE031" w14:textId="77777777"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28"/>
          <w:lang w:val="en-US"/>
        </w:rPr>
      </w:pPr>
      <w:r w:rsidRPr="00C84836">
        <w:rPr>
          <w:rFonts w:ascii="Tempus Sans ITC" w:hAnsi="Tempus Sans ITC"/>
          <w:b/>
          <w:sz w:val="28"/>
          <w:highlight w:val="cyan"/>
          <w:lang w:val="en-US"/>
        </w:rPr>
        <w:t>POUR NOUS JOINDRE :</w:t>
      </w:r>
      <w:r w:rsidRPr="00C84836">
        <w:rPr>
          <w:rFonts w:ascii="Tempus Sans ITC" w:hAnsi="Tempus Sans ITC"/>
          <w:b/>
          <w:sz w:val="40"/>
          <w:szCs w:val="32"/>
          <w:highlight w:val="cyan"/>
          <w:lang w:val="en-US"/>
        </w:rPr>
        <w:t>07 50 55 85 29</w:t>
      </w:r>
    </w:p>
    <w:p w14:paraId="4624844D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14:paraId="01F46946" w14:textId="77777777"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E67134">
        <w:rPr>
          <w:rFonts w:ascii="Tempus Sans ITC" w:hAnsi="Tempus Sans ITC"/>
          <w:b/>
          <w:sz w:val="48"/>
          <w:szCs w:val="48"/>
        </w:rPr>
        <w:t>PIÈCE À FOURNIR :</w:t>
      </w:r>
    </w:p>
    <w:p w14:paraId="18775A1B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35C86FB7" w14:textId="07CD81FB"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dossier rempli avant </w:t>
      </w:r>
      <w:r w:rsidRPr="008E370C">
        <w:rPr>
          <w:rFonts w:ascii="Tempus Sans ITC" w:hAnsi="Tempus Sans ITC"/>
          <w:b/>
          <w:color w:val="FF0000"/>
          <w:sz w:val="36"/>
          <w:szCs w:val="36"/>
        </w:rPr>
        <w:t xml:space="preserve">le </w:t>
      </w:r>
      <w:r w:rsidR="008E370C" w:rsidRPr="008E370C">
        <w:rPr>
          <w:rFonts w:ascii="Tempus Sans ITC" w:hAnsi="Tempus Sans ITC"/>
          <w:b/>
          <w:color w:val="FF0000"/>
          <w:sz w:val="36"/>
          <w:szCs w:val="36"/>
        </w:rPr>
        <w:t>6 Juin</w:t>
      </w:r>
      <w:r w:rsidRPr="008E370C">
        <w:rPr>
          <w:rFonts w:ascii="Tempus Sans ITC" w:hAnsi="Tempus Sans ITC"/>
          <w:b/>
          <w:color w:val="FF0000"/>
          <w:sz w:val="36"/>
          <w:szCs w:val="36"/>
        </w:rPr>
        <w:t xml:space="preserve"> dernier délai</w:t>
      </w:r>
      <w:r w:rsidR="000D7047">
        <w:rPr>
          <w:rFonts w:ascii="Tempus Sans ITC" w:hAnsi="Tempus Sans ITC"/>
          <w:b/>
          <w:color w:val="FF0000"/>
          <w:sz w:val="36"/>
          <w:szCs w:val="36"/>
        </w:rPr>
        <w:t xml:space="preserve"> en mairie pendant les permanences les Mardis 19, 26 mai </w:t>
      </w:r>
      <w:r w:rsidR="000D7047">
        <w:rPr>
          <w:rFonts w:ascii="Tempus Sans ITC" w:hAnsi="Tempus Sans ITC"/>
          <w:b/>
          <w:color w:val="EE0000"/>
          <w:sz w:val="36"/>
          <w:szCs w:val="36"/>
        </w:rPr>
        <w:t>et 2 juin de 16 heures à 18 heures et les samedis 30 mai et 6 juin 2026 de 9heures à 12 heures</w:t>
      </w:r>
    </w:p>
    <w:p w14:paraId="09F61450" w14:textId="77777777" w:rsidR="00032214" w:rsidRPr="00E67134" w:rsidRDefault="00032214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14:paraId="657288E9" w14:textId="77777777" w:rsidR="003F2A86" w:rsidRPr="005A227C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5A227C">
        <w:rPr>
          <w:rFonts w:ascii="Tempus Sans ITC" w:hAnsi="Tempus Sans ITC"/>
          <w:b/>
          <w:sz w:val="48"/>
          <w:szCs w:val="48"/>
        </w:rPr>
        <w:t>Tarif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1"/>
        <w:gridCol w:w="3190"/>
        <w:gridCol w:w="3701"/>
      </w:tblGrid>
      <w:tr w:rsidR="003F2A86" w:rsidRPr="005A227C" w14:paraId="3FF1E234" w14:textId="77777777" w:rsidTr="00214C11">
        <w:tc>
          <w:tcPr>
            <w:tcW w:w="9628" w:type="dxa"/>
            <w:gridSpan w:val="3"/>
          </w:tcPr>
          <w:p w14:paraId="75FB2CC8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3F2A86" w:rsidRPr="005A227C" w14:paraId="6C08DFD5" w14:textId="77777777" w:rsidTr="00214C11">
        <w:tc>
          <w:tcPr>
            <w:tcW w:w="2263" w:type="dxa"/>
          </w:tcPr>
          <w:p w14:paraId="3D7FADF2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40FA93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</w:tcPr>
          <w:p w14:paraId="65D9B530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14:paraId="6255A2DC" w14:textId="77777777" w:rsidTr="00214C11">
        <w:tc>
          <w:tcPr>
            <w:tcW w:w="2263" w:type="dxa"/>
          </w:tcPr>
          <w:p w14:paraId="2B7FCFB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61505128" w14:textId="1953F22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8E370C">
              <w:rPr>
                <w:rFonts w:ascii="Tempus Sans ITC" w:hAnsi="Tempus Sans ITC"/>
                <w:sz w:val="28"/>
                <w:szCs w:val="28"/>
              </w:rPr>
              <w:t>4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614655C7" w14:textId="2B1D83DD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8E370C">
              <w:rPr>
                <w:rFonts w:ascii="Tempus Sans ITC" w:hAnsi="Tempus Sans ITC"/>
                <w:sz w:val="28"/>
                <w:szCs w:val="28"/>
              </w:rPr>
              <w:t>9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3B692E77" w14:textId="77777777" w:rsidTr="00214C11">
        <w:tc>
          <w:tcPr>
            <w:tcW w:w="2263" w:type="dxa"/>
          </w:tcPr>
          <w:p w14:paraId="0A55BD8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16546ADD" w14:textId="1B5F14E5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</w:t>
            </w:r>
            <w:r w:rsidR="008E370C">
              <w:rPr>
                <w:rFonts w:ascii="Tempus Sans ITC" w:hAnsi="Tempus Sans ITC"/>
                <w:sz w:val="28"/>
                <w:szCs w:val="28"/>
              </w:rPr>
              <w:t>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3F946811" w14:textId="2D1E9FD1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8E370C">
              <w:rPr>
                <w:rFonts w:ascii="Tempus Sans ITC" w:hAnsi="Tempus Sans ITC"/>
                <w:sz w:val="28"/>
                <w:szCs w:val="28"/>
              </w:rPr>
              <w:t>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3CFB882E" w14:textId="77777777" w:rsidTr="00214C11">
        <w:tc>
          <w:tcPr>
            <w:tcW w:w="2263" w:type="dxa"/>
          </w:tcPr>
          <w:p w14:paraId="4D286059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</w:tcPr>
          <w:p w14:paraId="21051D5C" w14:textId="297C50BF" w:rsidR="003F2A86" w:rsidRPr="005A227C" w:rsidRDefault="008E370C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42</w:t>
            </w:r>
            <w:r w:rsidR="003F2A86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5C4422E5" w14:textId="5E4498DB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8E370C">
              <w:rPr>
                <w:rFonts w:ascii="Tempus Sans ITC" w:hAnsi="Tempus Sans ITC"/>
                <w:sz w:val="28"/>
                <w:szCs w:val="28"/>
              </w:rPr>
              <w:t>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17223D47" w14:textId="77777777" w:rsidTr="00214C11">
        <w:tc>
          <w:tcPr>
            <w:tcW w:w="2263" w:type="dxa"/>
          </w:tcPr>
          <w:p w14:paraId="18A4102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lastRenderedPageBreak/>
              <w:t xml:space="preserve">Garderie </w:t>
            </w:r>
          </w:p>
        </w:tc>
        <w:tc>
          <w:tcPr>
            <w:tcW w:w="7365" w:type="dxa"/>
            <w:gridSpan w:val="2"/>
          </w:tcPr>
          <w:p w14:paraId="690C4790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14:paraId="179577BB" w14:textId="77777777"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p w14:paraId="10A31F8E" w14:textId="77777777" w:rsidR="00F81572" w:rsidRDefault="00F81572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p w14:paraId="20EA7A20" w14:textId="77777777" w:rsidR="00F81572" w:rsidRDefault="00F81572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p w14:paraId="04911730" w14:textId="77777777" w:rsidR="00F81572" w:rsidRPr="00E67134" w:rsidRDefault="00F81572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4"/>
        <w:gridCol w:w="3192"/>
        <w:gridCol w:w="795"/>
        <w:gridCol w:w="2901"/>
      </w:tblGrid>
      <w:tr w:rsidR="003F2A86" w:rsidRPr="005A227C" w14:paraId="2B090C84" w14:textId="77777777" w:rsidTr="00214C11">
        <w:tc>
          <w:tcPr>
            <w:tcW w:w="9628" w:type="dxa"/>
            <w:gridSpan w:val="4"/>
          </w:tcPr>
          <w:p w14:paraId="5C1EF77B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3F2A86" w:rsidRPr="005A227C" w14:paraId="42400D60" w14:textId="77777777" w:rsidTr="00214C11">
        <w:tc>
          <w:tcPr>
            <w:tcW w:w="2263" w:type="dxa"/>
          </w:tcPr>
          <w:p w14:paraId="1531EDD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7DE1F7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</w:tcPr>
          <w:p w14:paraId="7352958C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14:paraId="7C1D13A3" w14:textId="77777777" w:rsidTr="00214C11">
        <w:tc>
          <w:tcPr>
            <w:tcW w:w="2263" w:type="dxa"/>
          </w:tcPr>
          <w:p w14:paraId="2E4DFCE9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00EC32BE" w14:textId="4BAF5E40" w:rsidR="003F2A86" w:rsidRPr="005A227C" w:rsidRDefault="008E370C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52</w:t>
            </w:r>
            <w:r w:rsidR="003F2A86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00634A11" w14:textId="090A50A6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8E370C">
              <w:rPr>
                <w:rFonts w:ascii="Tempus Sans ITC" w:hAnsi="Tempus Sans ITC"/>
                <w:sz w:val="28"/>
                <w:szCs w:val="28"/>
              </w:rPr>
              <w:t>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16F1C586" w14:textId="77777777" w:rsidTr="00214C11">
        <w:tc>
          <w:tcPr>
            <w:tcW w:w="2263" w:type="dxa"/>
          </w:tcPr>
          <w:p w14:paraId="02875907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1D6F1279" w14:textId="69BA1069" w:rsidR="003F2A86" w:rsidRPr="005A227C" w:rsidRDefault="008E370C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51</w:t>
            </w:r>
            <w:r w:rsidR="003F2A86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492476E3" w14:textId="74360585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8E370C"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4E79E6C3" w14:textId="77777777" w:rsidTr="00214C11">
        <w:tc>
          <w:tcPr>
            <w:tcW w:w="2263" w:type="dxa"/>
            <w:tcBorders>
              <w:bottom w:val="single" w:sz="4" w:space="0" w:color="auto"/>
            </w:tcBorders>
          </w:tcPr>
          <w:p w14:paraId="54335E1A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DDCAB" w14:textId="09C79901" w:rsidR="003F2A86" w:rsidRPr="005A227C" w:rsidRDefault="008E370C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50</w:t>
            </w:r>
            <w:r w:rsidR="003F2A86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</w:tcPr>
          <w:p w14:paraId="15F76211" w14:textId="64136023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8E370C">
              <w:rPr>
                <w:rFonts w:ascii="Tempus Sans ITC" w:hAnsi="Tempus Sans ITC"/>
                <w:sz w:val="28"/>
                <w:szCs w:val="28"/>
              </w:rPr>
              <w:t>5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0A68C759" w14:textId="77777777" w:rsidTr="00214C11">
        <w:tc>
          <w:tcPr>
            <w:tcW w:w="2263" w:type="dxa"/>
            <w:tcBorders>
              <w:bottom w:val="single" w:sz="4" w:space="0" w:color="auto"/>
            </w:tcBorders>
          </w:tcPr>
          <w:p w14:paraId="3596B6B5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14:paraId="71EC1EDC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9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3F2A86" w:rsidRPr="00E67134" w14:paraId="546DB51B" w14:textId="77777777" w:rsidTr="00214C11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46AAF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14:paraId="49A2D698" w14:textId="77777777" w:rsidTr="00214C11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9BEA1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14:paraId="26CF5C4D" w14:textId="77777777" w:rsidTr="00214C11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</w:tcBorders>
            <w:vAlign w:val="center"/>
          </w:tcPr>
          <w:p w14:paraId="070F503A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5A227C"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71856DBA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7C14C6D1" w14:textId="77777777" w:rsidR="003F2A86" w:rsidRPr="00E67134" w:rsidRDefault="003F2A86" w:rsidP="003F2A86">
      <w:pPr>
        <w:tabs>
          <w:tab w:val="left" w:pos="1896"/>
        </w:tabs>
        <w:rPr>
          <w:rFonts w:ascii="Tempus Sans ITC" w:eastAsia="Times New Roman" w:hAnsi="Tempus Sans ITC" w:cs="Calibri"/>
          <w:sz w:val="24"/>
          <w:szCs w:val="24"/>
          <w:lang w:eastAsia="fr-FR"/>
        </w:rPr>
      </w:pPr>
    </w:p>
    <w:p w14:paraId="441C3FC1" w14:textId="77777777" w:rsidR="00FD6517" w:rsidRDefault="00FD6517" w:rsidP="00FD6517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 w:rsidRPr="00E67134">
        <w:rPr>
          <w:rFonts w:ascii="Tempus Sans ITC" w:hAnsi="Tempus Sans ITC"/>
          <w:b/>
          <w:sz w:val="28"/>
        </w:rPr>
        <w:t xml:space="preserve">Attestation de paiement : </w:t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oui</w:t>
      </w:r>
      <w:r w:rsidRPr="00E67134">
        <w:rPr>
          <w:rFonts w:ascii="Tempus Sans ITC" w:hAnsi="Tempus Sans ITC"/>
          <w:sz w:val="28"/>
          <w:szCs w:val="28"/>
        </w:rPr>
        <w:tab/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non</w:t>
      </w:r>
    </w:p>
    <w:p w14:paraId="0AC6A476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052F09CB" w14:textId="77777777" w:rsidR="008E370C" w:rsidRDefault="008E370C" w:rsidP="008E370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</w:p>
    <w:p w14:paraId="658D2F18" w14:textId="77777777" w:rsidR="008E370C" w:rsidRDefault="008E370C" w:rsidP="008E370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</w:p>
    <w:p w14:paraId="6153EA64" w14:textId="2C557599" w:rsidR="008E370C" w:rsidRPr="005A227C" w:rsidRDefault="008E370C" w:rsidP="008E370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5A227C">
        <w:rPr>
          <w:rFonts w:ascii="Tempus Sans ITC" w:hAnsi="Tempus Sans ITC"/>
          <w:b/>
          <w:sz w:val="48"/>
          <w:szCs w:val="48"/>
        </w:rPr>
        <w:t>Tarif</w:t>
      </w:r>
      <w:r>
        <w:rPr>
          <w:rFonts w:ascii="Tempus Sans ITC" w:hAnsi="Tempus Sans ITC"/>
          <w:b/>
          <w:sz w:val="48"/>
          <w:szCs w:val="48"/>
        </w:rPr>
        <w:t xml:space="preserve"> semaine du 13 juillet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0"/>
        <w:gridCol w:w="3188"/>
        <w:gridCol w:w="3704"/>
      </w:tblGrid>
      <w:tr w:rsidR="008E370C" w:rsidRPr="005A227C" w14:paraId="0C78C5B3" w14:textId="77777777" w:rsidTr="005B24CD">
        <w:tc>
          <w:tcPr>
            <w:tcW w:w="9628" w:type="dxa"/>
            <w:gridSpan w:val="3"/>
          </w:tcPr>
          <w:p w14:paraId="6B53E4AE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8E370C" w:rsidRPr="005A227C" w14:paraId="62F69E64" w14:textId="77777777" w:rsidTr="005B24CD">
        <w:tc>
          <w:tcPr>
            <w:tcW w:w="2263" w:type="dxa"/>
          </w:tcPr>
          <w:p w14:paraId="10451974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EE3E2C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</w:tcPr>
          <w:p w14:paraId="5FD3FF51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8E370C" w:rsidRPr="005A227C" w14:paraId="0AF379FE" w14:textId="77777777" w:rsidTr="005B24CD">
        <w:tc>
          <w:tcPr>
            <w:tcW w:w="2263" w:type="dxa"/>
          </w:tcPr>
          <w:p w14:paraId="2A27459C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3FA63F00" w14:textId="5030D721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35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67CBA7DB" w14:textId="66EC22F5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54F07E3E" w14:textId="77777777" w:rsidTr="005B24CD">
        <w:tc>
          <w:tcPr>
            <w:tcW w:w="2263" w:type="dxa"/>
          </w:tcPr>
          <w:p w14:paraId="399BBB4C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266D2B07" w14:textId="18C62141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34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45186BE8" w14:textId="3D2B40E1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39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39CE8C9E" w14:textId="77777777" w:rsidTr="005B24CD">
        <w:tc>
          <w:tcPr>
            <w:tcW w:w="2263" w:type="dxa"/>
          </w:tcPr>
          <w:p w14:paraId="2927FDFF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</w:tcPr>
          <w:p w14:paraId="7E47E192" w14:textId="01BFE0AF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26A59840" w14:textId="4874B30E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77FE73FF" w14:textId="77777777" w:rsidTr="005B24CD">
        <w:tc>
          <w:tcPr>
            <w:tcW w:w="2263" w:type="dxa"/>
          </w:tcPr>
          <w:p w14:paraId="43F55A2C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</w:tcPr>
          <w:p w14:paraId="36911C7B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14:paraId="77B4EB41" w14:textId="77777777" w:rsidR="008E370C" w:rsidRPr="00E67134" w:rsidRDefault="008E370C" w:rsidP="008E370C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4"/>
        <w:gridCol w:w="3190"/>
        <w:gridCol w:w="796"/>
        <w:gridCol w:w="2902"/>
      </w:tblGrid>
      <w:tr w:rsidR="008E370C" w:rsidRPr="005A227C" w14:paraId="348CE0BF" w14:textId="77777777" w:rsidTr="005B24CD">
        <w:tc>
          <w:tcPr>
            <w:tcW w:w="9628" w:type="dxa"/>
            <w:gridSpan w:val="4"/>
          </w:tcPr>
          <w:p w14:paraId="72B212EC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8E370C" w:rsidRPr="005A227C" w14:paraId="35AAC66B" w14:textId="77777777" w:rsidTr="005B24CD">
        <w:tc>
          <w:tcPr>
            <w:tcW w:w="2263" w:type="dxa"/>
          </w:tcPr>
          <w:p w14:paraId="1B96C05A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5E02AF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</w:tcPr>
          <w:p w14:paraId="0E9999B7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8E370C" w:rsidRPr="005A227C" w14:paraId="2A6FAE82" w14:textId="77777777" w:rsidTr="005B24CD">
        <w:tc>
          <w:tcPr>
            <w:tcW w:w="2263" w:type="dxa"/>
          </w:tcPr>
          <w:p w14:paraId="738ABA0B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2C101EF3" w14:textId="5F78DCD6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018019F0" w14:textId="1CDCFC2A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2745053E" w14:textId="77777777" w:rsidTr="005B24CD">
        <w:tc>
          <w:tcPr>
            <w:tcW w:w="2263" w:type="dxa"/>
          </w:tcPr>
          <w:p w14:paraId="19866C0D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54EBDDE4" w14:textId="1C047834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42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77AC47A2" w14:textId="4E12B5CE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254BD208" w14:textId="77777777" w:rsidTr="005B24CD">
        <w:tc>
          <w:tcPr>
            <w:tcW w:w="2263" w:type="dxa"/>
            <w:tcBorders>
              <w:bottom w:val="single" w:sz="4" w:space="0" w:color="auto"/>
            </w:tcBorders>
          </w:tcPr>
          <w:p w14:paraId="1DE6EAE0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ECD5490" w14:textId="3263E935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</w:tcPr>
          <w:p w14:paraId="6631F333" w14:textId="789D08CF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8E370C" w:rsidRPr="005A227C" w14:paraId="04B478B5" w14:textId="77777777" w:rsidTr="005B24CD">
        <w:tc>
          <w:tcPr>
            <w:tcW w:w="2263" w:type="dxa"/>
            <w:tcBorders>
              <w:bottom w:val="single" w:sz="4" w:space="0" w:color="auto"/>
            </w:tcBorders>
          </w:tcPr>
          <w:p w14:paraId="68C542F6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14:paraId="72A6D133" w14:textId="77777777" w:rsidR="008E370C" w:rsidRPr="005A227C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9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8E370C" w:rsidRPr="00E67134" w14:paraId="58DBC016" w14:textId="77777777" w:rsidTr="005B24CD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76FE1" w14:textId="77777777" w:rsidR="008E370C" w:rsidRPr="00E67134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8E370C" w:rsidRPr="00E67134" w14:paraId="18B4D854" w14:textId="77777777" w:rsidTr="005B24CD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4F26C" w14:textId="77777777" w:rsidR="008E370C" w:rsidRPr="00E67134" w:rsidRDefault="008E370C" w:rsidP="005B24CD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8E370C" w:rsidRPr="00E67134" w14:paraId="549336C5" w14:textId="77777777" w:rsidTr="005B24CD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</w:tcBorders>
            <w:vAlign w:val="center"/>
          </w:tcPr>
          <w:p w14:paraId="6CDBBFBE" w14:textId="77777777" w:rsidR="008E370C" w:rsidRPr="00E67134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5A227C"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4557CE54" w14:textId="77777777" w:rsidR="008E370C" w:rsidRPr="00E67134" w:rsidRDefault="008E370C" w:rsidP="005B24CD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47715197" w14:textId="77777777" w:rsidR="008E370C" w:rsidRDefault="008E370C" w:rsidP="00370520">
      <w:pPr>
        <w:jc w:val="both"/>
        <w:rPr>
          <w:sz w:val="52"/>
        </w:rPr>
      </w:pPr>
    </w:p>
    <w:tbl>
      <w:tblPr>
        <w:tblStyle w:val="Grilledutableau1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544"/>
        <w:gridCol w:w="3685"/>
      </w:tblGrid>
      <w:tr w:rsidR="00B40DEA" w:rsidRPr="00B40DEA" w14:paraId="271B9816" w14:textId="77777777" w:rsidTr="00B40DEA">
        <w:tc>
          <w:tcPr>
            <w:tcW w:w="9356" w:type="dxa"/>
            <w:gridSpan w:val="3"/>
          </w:tcPr>
          <w:p w14:paraId="01EE1EAE" w14:textId="14F083A2" w:rsidR="00B40DEA" w:rsidRPr="00B40DEA" w:rsidRDefault="00B40DEA" w:rsidP="00B40DEA">
            <w:pPr>
              <w:tabs>
                <w:tab w:val="left" w:leader="dot" w:pos="2977"/>
              </w:tabs>
              <w:ind w:right="-993"/>
              <w:jc w:val="center"/>
              <w:rPr>
                <w:b/>
                <w:sz w:val="28"/>
              </w:rPr>
            </w:pPr>
            <w:r w:rsidRPr="00B40DEA">
              <w:rPr>
                <w:b/>
                <w:sz w:val="32"/>
              </w:rPr>
              <w:t xml:space="preserve">Tarif camping (semaine du </w:t>
            </w:r>
            <w:r>
              <w:rPr>
                <w:b/>
                <w:sz w:val="32"/>
              </w:rPr>
              <w:t>20</w:t>
            </w:r>
            <w:r w:rsidR="001B2B8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au 24 </w:t>
            </w:r>
            <w:r w:rsidRPr="00B40DEA">
              <w:rPr>
                <w:b/>
                <w:sz w:val="32"/>
              </w:rPr>
              <w:t xml:space="preserve">juillet) </w:t>
            </w:r>
          </w:p>
        </w:tc>
      </w:tr>
      <w:tr w:rsidR="00B40DEA" w:rsidRPr="00B40DEA" w14:paraId="386C1E88" w14:textId="77777777" w:rsidTr="00B40DEA">
        <w:tc>
          <w:tcPr>
            <w:tcW w:w="2127" w:type="dxa"/>
          </w:tcPr>
          <w:p w14:paraId="68A6482C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14:paraId="4E2B9D6B" w14:textId="708ACEE3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Pr="00B40DEA">
              <w:rPr>
                <w:sz w:val="28"/>
              </w:rPr>
              <w:t>3-5 ans</w:t>
            </w:r>
          </w:p>
        </w:tc>
        <w:tc>
          <w:tcPr>
            <w:tcW w:w="3685" w:type="dxa"/>
          </w:tcPr>
          <w:p w14:paraId="7A42FF1D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 w:rsidRPr="00B40DEA">
              <w:rPr>
                <w:sz w:val="28"/>
              </w:rPr>
              <w:t>6-10 ans</w:t>
            </w:r>
          </w:p>
        </w:tc>
      </w:tr>
      <w:tr w:rsidR="00B40DEA" w:rsidRPr="00B40DEA" w14:paraId="490DBAB2" w14:textId="77777777" w:rsidTr="00B40DEA">
        <w:trPr>
          <w:trHeight w:val="389"/>
        </w:trPr>
        <w:tc>
          <w:tcPr>
            <w:tcW w:w="2127" w:type="dxa"/>
          </w:tcPr>
          <w:p w14:paraId="26DC0A9E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14:paraId="6290269D" w14:textId="46A67E5C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Pr="00B40DEA">
              <w:rPr>
                <w:sz w:val="28"/>
              </w:rPr>
              <w:t>nuit</w:t>
            </w:r>
            <w:r>
              <w:rPr>
                <w:sz w:val="28"/>
              </w:rPr>
              <w:t>s</w:t>
            </w:r>
          </w:p>
        </w:tc>
        <w:tc>
          <w:tcPr>
            <w:tcW w:w="3685" w:type="dxa"/>
          </w:tcPr>
          <w:p w14:paraId="4F263F5C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 w:rsidRPr="00B40DEA">
              <w:rPr>
                <w:sz w:val="28"/>
              </w:rPr>
              <w:t>2 nuits</w:t>
            </w:r>
          </w:p>
        </w:tc>
      </w:tr>
      <w:tr w:rsidR="00B40DEA" w:rsidRPr="00B40DEA" w14:paraId="7201C0DC" w14:textId="77777777" w:rsidTr="00B40DEA">
        <w:tc>
          <w:tcPr>
            <w:tcW w:w="2127" w:type="dxa"/>
          </w:tcPr>
          <w:p w14:paraId="2EC01296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 w:rsidRPr="00B40DEA">
              <w:rPr>
                <w:sz w:val="28"/>
              </w:rPr>
              <w:t>Bayenghémois</w:t>
            </w:r>
          </w:p>
        </w:tc>
        <w:tc>
          <w:tcPr>
            <w:tcW w:w="3544" w:type="dxa"/>
          </w:tcPr>
          <w:p w14:paraId="1995C8C1" w14:textId="2E7E3781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B40DEA">
              <w:rPr>
                <w:sz w:val="28"/>
              </w:rPr>
              <w:t xml:space="preserve"> euros</w:t>
            </w:r>
          </w:p>
        </w:tc>
        <w:tc>
          <w:tcPr>
            <w:tcW w:w="3685" w:type="dxa"/>
          </w:tcPr>
          <w:p w14:paraId="224359CC" w14:textId="40F1EE92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12 euros</w:t>
            </w:r>
          </w:p>
        </w:tc>
      </w:tr>
      <w:tr w:rsidR="00B40DEA" w:rsidRPr="00B40DEA" w14:paraId="2A3A1A50" w14:textId="77777777" w:rsidTr="00B40DEA">
        <w:tc>
          <w:tcPr>
            <w:tcW w:w="2127" w:type="dxa"/>
          </w:tcPr>
          <w:p w14:paraId="4850BAD2" w14:textId="77777777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 w:rsidRPr="00B40DEA">
              <w:rPr>
                <w:sz w:val="28"/>
              </w:rPr>
              <w:t>Extérieurs</w:t>
            </w:r>
          </w:p>
        </w:tc>
        <w:tc>
          <w:tcPr>
            <w:tcW w:w="3544" w:type="dxa"/>
          </w:tcPr>
          <w:p w14:paraId="5C1BF0B7" w14:textId="5304684C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B40DEA">
              <w:rPr>
                <w:sz w:val="28"/>
              </w:rPr>
              <w:t xml:space="preserve"> euros</w:t>
            </w:r>
          </w:p>
        </w:tc>
        <w:tc>
          <w:tcPr>
            <w:tcW w:w="3685" w:type="dxa"/>
          </w:tcPr>
          <w:p w14:paraId="36EE81EF" w14:textId="54866424" w:rsidR="00B40DEA" w:rsidRPr="00B40DEA" w:rsidRDefault="00B40DEA" w:rsidP="00B40DE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B40DEA">
              <w:rPr>
                <w:sz w:val="28"/>
              </w:rPr>
              <w:t xml:space="preserve"> euros</w:t>
            </w:r>
          </w:p>
        </w:tc>
      </w:tr>
    </w:tbl>
    <w:p w14:paraId="1B760C7A" w14:textId="02E763D9" w:rsidR="008E370C" w:rsidRDefault="008E370C" w:rsidP="00370520">
      <w:pPr>
        <w:jc w:val="both"/>
        <w:rPr>
          <w:sz w:val="52"/>
        </w:rPr>
      </w:pPr>
    </w:p>
    <w:p w14:paraId="019FF213" w14:textId="462DF685" w:rsidR="00FE0297" w:rsidRPr="008E370C" w:rsidRDefault="00580855" w:rsidP="00370520">
      <w:pPr>
        <w:jc w:val="both"/>
        <w:rPr>
          <w:color w:val="FF0000"/>
          <w:sz w:val="52"/>
        </w:rPr>
      </w:pPr>
      <w:r w:rsidRPr="008E370C">
        <w:rPr>
          <w:color w:val="FF0000"/>
          <w:sz w:val="52"/>
        </w:rPr>
        <w:t>Attention dossier pour les enfants a</w:t>
      </w:r>
      <w:r w:rsidR="00370520" w:rsidRPr="008E370C">
        <w:rPr>
          <w:color w:val="FF0000"/>
          <w:sz w:val="52"/>
        </w:rPr>
        <w:t>y</w:t>
      </w:r>
      <w:r w:rsidRPr="008E370C">
        <w:rPr>
          <w:color w:val="FF0000"/>
          <w:sz w:val="52"/>
        </w:rPr>
        <w:t>ant déjà participé</w:t>
      </w:r>
      <w:r w:rsidR="00091442" w:rsidRPr="008E370C">
        <w:rPr>
          <w:color w:val="FF0000"/>
          <w:sz w:val="52"/>
        </w:rPr>
        <w:t>s</w:t>
      </w:r>
      <w:r w:rsidRPr="008E370C">
        <w:rPr>
          <w:color w:val="FF0000"/>
          <w:sz w:val="52"/>
        </w:rPr>
        <w:t xml:space="preserve"> au centre d'octobre ou février </w:t>
      </w:r>
      <w:r w:rsidR="008E370C">
        <w:rPr>
          <w:color w:val="FF0000"/>
          <w:sz w:val="52"/>
        </w:rPr>
        <w:t xml:space="preserve">ou avril </w:t>
      </w:r>
      <w:r w:rsidRPr="008E370C">
        <w:rPr>
          <w:color w:val="FF0000"/>
          <w:sz w:val="52"/>
        </w:rPr>
        <w:t>et n'a</w:t>
      </w:r>
      <w:r w:rsidR="00370520" w:rsidRPr="008E370C">
        <w:rPr>
          <w:color w:val="FF0000"/>
          <w:sz w:val="52"/>
        </w:rPr>
        <w:t>y</w:t>
      </w:r>
      <w:r w:rsidRPr="008E370C">
        <w:rPr>
          <w:color w:val="FF0000"/>
          <w:sz w:val="52"/>
        </w:rPr>
        <w:t xml:space="preserve">ant pas de modifications </w:t>
      </w:r>
      <w:r w:rsidR="00091442" w:rsidRPr="008E370C">
        <w:rPr>
          <w:color w:val="FF0000"/>
          <w:sz w:val="52"/>
        </w:rPr>
        <w:t>à</w:t>
      </w:r>
      <w:r w:rsidRPr="008E370C">
        <w:rPr>
          <w:color w:val="FF0000"/>
          <w:sz w:val="52"/>
        </w:rPr>
        <w:t xml:space="preserve"> apporter au dossier </w:t>
      </w:r>
    </w:p>
    <w:sectPr w:rsidR="00FE0297" w:rsidRPr="008E370C" w:rsidSect="003F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86"/>
    <w:rsid w:val="00032214"/>
    <w:rsid w:val="00075BD2"/>
    <w:rsid w:val="00091442"/>
    <w:rsid w:val="000D7047"/>
    <w:rsid w:val="001B2B81"/>
    <w:rsid w:val="003557C1"/>
    <w:rsid w:val="00370520"/>
    <w:rsid w:val="003C1881"/>
    <w:rsid w:val="003F2A86"/>
    <w:rsid w:val="00580855"/>
    <w:rsid w:val="00617DBC"/>
    <w:rsid w:val="00672BDB"/>
    <w:rsid w:val="00822641"/>
    <w:rsid w:val="00890AC4"/>
    <w:rsid w:val="008E370C"/>
    <w:rsid w:val="00B109C6"/>
    <w:rsid w:val="00B40DEA"/>
    <w:rsid w:val="00C22EE9"/>
    <w:rsid w:val="00F81572"/>
    <w:rsid w:val="00FD651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E6BD"/>
  <w15:docId w15:val="{EEBF0E5A-65B6-4012-B2F1-50695ABA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2A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B40D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 PC</cp:lastModifiedBy>
  <cp:revision>7</cp:revision>
  <cp:lastPrinted>2026-05-09T09:58:00Z</cp:lastPrinted>
  <dcterms:created xsi:type="dcterms:W3CDTF">2026-05-09T08:00:00Z</dcterms:created>
  <dcterms:modified xsi:type="dcterms:W3CDTF">2026-05-12T07:20:00Z</dcterms:modified>
</cp:coreProperties>
</file>